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BA" w:rsidRPr="005F5784" w:rsidRDefault="00A84FBA" w:rsidP="00A84FBA">
      <w:pPr>
        <w:pStyle w:val="western"/>
        <w:spacing w:after="0" w:afterAutospacing="0"/>
        <w:rPr>
          <w:color w:val="000000"/>
        </w:rPr>
      </w:pPr>
      <w:r w:rsidRPr="005F5784">
        <w:t>Рабочая программа учебного предмета «География» для 10-11</w:t>
      </w:r>
      <w:r w:rsidRPr="00D46FF7">
        <w:t xml:space="preserve"> классов основного общего образования (предметная об</w:t>
      </w:r>
      <w:r w:rsidRPr="005F5784">
        <w:t>ласть «География</w:t>
      </w:r>
      <w:proofErr w:type="gramStart"/>
      <w:r w:rsidRPr="00D46FF7">
        <w:t xml:space="preserve">»)  </w:t>
      </w:r>
      <w:r w:rsidRPr="005F5784">
        <w:rPr>
          <w:color w:val="00000A"/>
        </w:rPr>
        <w:t>Программы</w:t>
      </w:r>
      <w:proofErr w:type="gramEnd"/>
      <w:r w:rsidRPr="005F5784">
        <w:rPr>
          <w:color w:val="00000A"/>
        </w:rPr>
        <w:t xml:space="preserve"> общеобразовательных учреждений. География 10-11 классы. Базовый уровень. </w:t>
      </w:r>
      <w:r w:rsidRPr="005F5784">
        <w:t>/ Автор программы</w:t>
      </w:r>
      <w:r w:rsidRPr="00D46FF7">
        <w:t xml:space="preserve">: </w:t>
      </w:r>
      <w:r w:rsidRPr="005F5784">
        <w:rPr>
          <w:color w:val="00000A"/>
        </w:rPr>
        <w:t xml:space="preserve">В.П. </w:t>
      </w:r>
      <w:proofErr w:type="spellStart"/>
      <w:proofErr w:type="gramStart"/>
      <w:r w:rsidRPr="005F5784">
        <w:rPr>
          <w:color w:val="00000A"/>
        </w:rPr>
        <w:t>Максаковский</w:t>
      </w:r>
      <w:proofErr w:type="spellEnd"/>
      <w:r w:rsidRPr="005F5784">
        <w:rPr>
          <w:color w:val="00000A"/>
        </w:rPr>
        <w:t>:-</w:t>
      </w:r>
      <w:proofErr w:type="gramEnd"/>
      <w:r w:rsidRPr="005F5784">
        <w:rPr>
          <w:color w:val="00000A"/>
        </w:rPr>
        <w:t xml:space="preserve"> М.:, Просвещение, 2004/.</w:t>
      </w:r>
      <w:r w:rsidRPr="005F5784">
        <w:rPr>
          <w:b/>
          <w:bCs/>
          <w:color w:val="000000"/>
        </w:rPr>
        <w:t xml:space="preserve"> </w:t>
      </w:r>
      <w:r w:rsidRPr="005F5784">
        <w:rPr>
          <w:bCs/>
          <w:color w:val="000000"/>
        </w:rPr>
        <w:t>Рабочая программа</w:t>
      </w:r>
      <w:r w:rsidRPr="005F5784">
        <w:rPr>
          <w:color w:val="000000"/>
        </w:rPr>
        <w:t xml:space="preserve"> учебного предмета «География» рассчитана на 69 учебных недель в 10классе 35 часов— 1 учебных часа в неделю, в 11классе 34 часа-1 учебных часа в неделю. Общее количество часов 69.</w:t>
      </w:r>
    </w:p>
    <w:p w:rsidR="002F488E" w:rsidRDefault="002F488E">
      <w:bookmarkStart w:id="0" w:name="_GoBack"/>
      <w:bookmarkEnd w:id="0"/>
    </w:p>
    <w:sectPr w:rsidR="002F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A"/>
    <w:rsid w:val="002F488E"/>
    <w:rsid w:val="00A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8C5F-1FC2-4947-91DF-7D44DA89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2017-11-09T09:38:00Z</dcterms:created>
  <dcterms:modified xsi:type="dcterms:W3CDTF">2017-11-09T09:38:00Z</dcterms:modified>
</cp:coreProperties>
</file>